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5"/>
        <w:gridCol w:w="2464"/>
        <w:gridCol w:w="5262"/>
        <w:gridCol w:w="89"/>
        <w:gridCol w:w="1311"/>
      </w:tblGrid>
      <w:tr w:rsidR="00A50476" w:rsidTr="00D001AC"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ConsNormal"/>
              <w:spacing w:line="360" w:lineRule="auto"/>
              <w:ind w:right="176"/>
              <w:jc w:val="center"/>
              <w:rPr>
                <w:sz w:val="20"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D001AC">
            <w:pPr>
              <w:pStyle w:val="ConsNormal"/>
              <w:spacing w:line="36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Приложение № </w:t>
            </w:r>
            <w:r w:rsidR="00D001AC">
              <w:rPr>
                <w:sz w:val="20"/>
              </w:rPr>
              <w:t>6</w:t>
            </w:r>
          </w:p>
        </w:tc>
      </w:tr>
      <w:tr w:rsidR="00A50476" w:rsidTr="00D001AC">
        <w:trPr>
          <w:trHeight w:val="2626"/>
        </w:trPr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6B7F82">
            <w:pPr>
              <w:pStyle w:val="ConsNonformat"/>
              <w:widowControl/>
              <w:spacing w:line="360" w:lineRule="auto"/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11"/>
              <w:keepNext w:val="0"/>
              <w:overflowPunct w:val="0"/>
              <w:spacing w:line="360" w:lineRule="auto"/>
              <w:jc w:val="both"/>
              <w:textAlignment w:val="baseline"/>
            </w:pPr>
            <w:r>
              <w:t xml:space="preserve">К Инструкции о порядке формирования и расходования денежных средств избирательных фондов кандидатов, избирательных объединений при проведении </w:t>
            </w:r>
            <w:r w:rsidR="004756F4">
              <w:t>муниципальных выборов в Забайкальском крае</w:t>
            </w:r>
            <w:r>
              <w:t xml:space="preserve">, утвержденной постановлением Избирательной комиссией Забайкальского края   </w:t>
            </w:r>
          </w:p>
          <w:p w:rsidR="00A50476" w:rsidRDefault="00A50476" w:rsidP="00A50476">
            <w:pPr>
              <w:jc w:val="both"/>
              <w:textAlignment w:val="auto"/>
            </w:pPr>
            <w:r>
              <w:t>от “___</w:t>
            </w:r>
            <w:r w:rsidR="00110F78">
              <w:t>____</w:t>
            </w:r>
            <w:r>
              <w:t xml:space="preserve">” _________ </w:t>
            </w:r>
            <w:r>
              <w:rPr>
                <w:u w:val="single"/>
              </w:rPr>
              <w:t>201</w:t>
            </w:r>
            <w:r w:rsidR="00956C9B">
              <w:rPr>
                <w:u w:val="single"/>
                <w:lang w:val="en-US"/>
              </w:rPr>
              <w:t>5</w:t>
            </w:r>
            <w:r>
              <w:rPr>
                <w:u w:val="single"/>
              </w:rPr>
              <w:t xml:space="preserve"> г. </w:t>
            </w:r>
            <w:r>
              <w:t xml:space="preserve">№ </w:t>
            </w:r>
            <w:r w:rsidRPr="00110F78">
              <w:t>________</w:t>
            </w:r>
          </w:p>
          <w:p w:rsidR="00A50476" w:rsidRDefault="00A50476" w:rsidP="00A50476">
            <w:pPr>
              <w:pStyle w:val="11"/>
              <w:keepNext w:val="0"/>
              <w:overflowPunct w:val="0"/>
              <w:spacing w:line="360" w:lineRule="auto"/>
              <w:jc w:val="both"/>
              <w:textAlignment w:val="baseline"/>
              <w:rPr>
                <w:szCs w:val="20"/>
              </w:rPr>
            </w:pPr>
          </w:p>
        </w:tc>
      </w:tr>
      <w:tr w:rsidR="007C5EF6" w:rsidTr="00D001AC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905" w:type="dxa"/>
          <w:wAfter w:w="1311" w:type="dxa"/>
          <w:jc w:val="center"/>
        </w:trPr>
        <w:tc>
          <w:tcPr>
            <w:tcW w:w="7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EF6" w:rsidRDefault="007C5EF6" w:rsidP="007C5EF6">
            <w:pPr>
              <w:pStyle w:val="1"/>
              <w:spacing w:before="120" w:after="120"/>
              <w:ind w:firstLine="797"/>
              <w:rPr>
                <w:sz w:val="22"/>
                <w:szCs w:val="22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7C5EF6" w:rsidRDefault="007C5EF6" w:rsidP="00246E60">
            <w:pPr>
              <w:pStyle w:val="3"/>
              <w:jc w:val="left"/>
              <w:rPr>
                <w:sz w:val="22"/>
                <w:szCs w:val="22"/>
              </w:rPr>
            </w:pPr>
          </w:p>
        </w:tc>
      </w:tr>
      <w:tr w:rsidR="007C5EF6" w:rsidRPr="007C5EF6" w:rsidTr="00D001AC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905" w:type="dxa"/>
          <w:wAfter w:w="1311" w:type="dxa"/>
          <w:jc w:val="center"/>
        </w:trPr>
        <w:tc>
          <w:tcPr>
            <w:tcW w:w="77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5EF6" w:rsidRPr="007C5EF6" w:rsidRDefault="007C5EF6" w:rsidP="007C5EF6">
            <w:pPr>
              <w:jc w:val="center"/>
              <w:rPr>
                <w:sz w:val="16"/>
                <w:szCs w:val="16"/>
              </w:rPr>
            </w:pPr>
            <w:r w:rsidRPr="007C5EF6">
              <w:rPr>
                <w:sz w:val="16"/>
                <w:szCs w:val="16"/>
              </w:rPr>
              <w:t>(первый (итоговый) финансовый отчет, сводные сведения)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7C5EF6" w:rsidRPr="007C5EF6" w:rsidRDefault="007C5EF6" w:rsidP="007C5EF6">
            <w:pPr>
              <w:jc w:val="center"/>
              <w:rPr>
                <w:sz w:val="16"/>
                <w:szCs w:val="16"/>
              </w:rPr>
            </w:pPr>
          </w:p>
        </w:tc>
      </w:tr>
    </w:tbl>
    <w:p w:rsidR="007C5EF6" w:rsidRPr="007C5EF6" w:rsidRDefault="007C5EF6" w:rsidP="007C5EF6">
      <w:pPr>
        <w:pStyle w:val="31"/>
        <w:spacing w:after="0"/>
        <w:jc w:val="center"/>
      </w:pPr>
      <w:r w:rsidRPr="007C5EF6">
        <w:t>о поступлении и расходовании средств избирательного фонда кандидата, избирательного объединения</w:t>
      </w:r>
    </w:p>
    <w:tbl>
      <w:tblPr>
        <w:tblW w:w="9529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529"/>
      </w:tblGrid>
      <w:tr w:rsidR="007C5EF6" w:rsidTr="007C5EF6">
        <w:tc>
          <w:tcPr>
            <w:tcW w:w="9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5EF6" w:rsidRDefault="007C5EF6" w:rsidP="007C5EF6">
            <w:pPr>
              <w:pStyle w:val="1"/>
              <w:spacing w:before="120" w:after="120"/>
              <w:ind w:right="703"/>
              <w:rPr>
                <w:sz w:val="24"/>
                <w:szCs w:val="22"/>
              </w:rPr>
            </w:pPr>
          </w:p>
        </w:tc>
      </w:tr>
      <w:tr w:rsidR="007C5EF6" w:rsidTr="007C5EF6">
        <w:tc>
          <w:tcPr>
            <w:tcW w:w="9529" w:type="dxa"/>
            <w:tcBorders>
              <w:top w:val="nil"/>
              <w:left w:val="nil"/>
              <w:bottom w:val="nil"/>
              <w:right w:val="nil"/>
            </w:tcBorders>
          </w:tcPr>
          <w:p w:rsidR="007C5EF6" w:rsidRDefault="007C5EF6" w:rsidP="00246E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(ФИО кандидата, наименование избирательного объединения)</w:t>
            </w:r>
          </w:p>
        </w:tc>
      </w:tr>
      <w:tr w:rsidR="007C5EF6" w:rsidTr="007C5EF6">
        <w:tc>
          <w:tcPr>
            <w:tcW w:w="9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5EF6" w:rsidRDefault="007C5EF6" w:rsidP="00246E6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C5EF6" w:rsidTr="007C5EF6">
        <w:tc>
          <w:tcPr>
            <w:tcW w:w="9529" w:type="dxa"/>
            <w:tcBorders>
              <w:top w:val="nil"/>
              <w:left w:val="nil"/>
              <w:bottom w:val="nil"/>
              <w:right w:val="nil"/>
            </w:tcBorders>
          </w:tcPr>
          <w:p w:rsidR="007C5EF6" w:rsidRDefault="007C5EF6" w:rsidP="009E0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(номер специального избирательного счета, наименование и адрес </w:t>
            </w:r>
            <w:r w:rsidR="009E03D7">
              <w:rPr>
                <w:sz w:val="16"/>
                <w:szCs w:val="16"/>
              </w:rPr>
              <w:t xml:space="preserve">структурного подразделения </w:t>
            </w:r>
            <w:r>
              <w:rPr>
                <w:sz w:val="16"/>
                <w:szCs w:val="16"/>
              </w:rPr>
              <w:t xml:space="preserve"> Сбербанка России)</w:t>
            </w:r>
          </w:p>
        </w:tc>
      </w:tr>
    </w:tbl>
    <w:p w:rsidR="007C5EF6" w:rsidRDefault="007C5EF6" w:rsidP="007C5EF6">
      <w:pPr>
        <w:ind w:right="14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5812"/>
        <w:gridCol w:w="709"/>
        <w:gridCol w:w="1417"/>
        <w:gridCol w:w="870"/>
      </w:tblGrid>
      <w:tr w:rsidR="007C5EF6" w:rsidTr="007C5EF6">
        <w:trPr>
          <w:cantSplit/>
          <w:tblHeader/>
        </w:trPr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EF6" w:rsidRDefault="007C5EF6" w:rsidP="00246E60">
            <w:pPr>
              <w:pStyle w:val="ab"/>
              <w:jc w:val="center"/>
            </w:pPr>
            <w: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EF6" w:rsidRDefault="007C5EF6" w:rsidP="00246E60">
            <w:pPr>
              <w:pStyle w:val="ab"/>
              <w:jc w:val="center"/>
            </w:pPr>
            <w: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EF6" w:rsidRDefault="007C5EF6" w:rsidP="00246E60">
            <w:pPr>
              <w:pStyle w:val="ab"/>
              <w:jc w:val="center"/>
            </w:pPr>
            <w: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EF6" w:rsidRDefault="007C5EF6" w:rsidP="00246E60">
            <w:pPr>
              <w:pStyle w:val="ab"/>
              <w:jc w:val="center"/>
            </w:pPr>
            <w:r>
              <w:t>Приме</w:t>
            </w:r>
            <w:r>
              <w:softHyphen/>
              <w:t>чание</w:t>
            </w:r>
          </w:p>
        </w:tc>
      </w:tr>
      <w:tr w:rsidR="007C5EF6" w:rsidTr="007C5EF6">
        <w:trPr>
          <w:cantSplit/>
          <w:tblHeader/>
        </w:trPr>
        <w:tc>
          <w:tcPr>
            <w:tcW w:w="6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4</w:t>
            </w: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</w:p>
        </w:tc>
      </w:tr>
      <w:tr w:rsidR="007C5EF6" w:rsidTr="007C5EF6">
        <w:trPr>
          <w:cantSplit/>
        </w:trPr>
        <w:tc>
          <w:tcPr>
            <w:tcW w:w="9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ind w:left="851"/>
            </w:pPr>
            <w:r>
              <w:t>в том числе</w:t>
            </w: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9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ind w:left="851"/>
            </w:pPr>
            <w:r>
              <w:t>из них</w:t>
            </w: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D96182">
            <w:pPr>
              <w:pStyle w:val="ab"/>
            </w:pPr>
            <w:r>
              <w:t>Средства, выделенные кандидату выдвинувш</w:t>
            </w:r>
            <w:r w:rsidR="00D96182">
              <w:t>им</w:t>
            </w:r>
            <w:r>
              <w:t xml:space="preserve">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Добровольные пожертвования гражданина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1.1.4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Добровольные пожертвования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956C9B">
            <w:pPr>
              <w:pStyle w:val="ab"/>
            </w:pPr>
            <w:r>
              <w:t xml:space="preserve">Поступило в избирательный фонд денежных средств, с нарушением  </w:t>
            </w:r>
            <w:r w:rsidR="006E3F92">
              <w:t>п.</w:t>
            </w:r>
            <w:r>
              <w:t>п.</w:t>
            </w:r>
            <w:r w:rsidR="006E3F92">
              <w:t>2,5,</w:t>
            </w:r>
            <w:r>
              <w:t xml:space="preserve">7 ст. 69 Закона Забайкальского края «О муниципальных выборах в </w:t>
            </w:r>
            <w:r w:rsidR="00956C9B" w:rsidRPr="00956C9B">
              <w:t>З</w:t>
            </w:r>
            <w:r>
              <w:t>абайкальском крае»  от 06.07.2010 г. № 385-ЗЗК</w:t>
            </w:r>
            <w:r>
              <w:rPr>
                <w:rStyle w:val="a6"/>
              </w:rPr>
              <w:footnoteReference w:customMarkFollows="1" w:id="2"/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9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ind w:left="851"/>
            </w:pPr>
            <w:r>
              <w:t>из них</w:t>
            </w: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1.2.1.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Собственные средства кандидата, избирательного объединения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1.2.2.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D96182">
            <w:pPr>
              <w:pStyle w:val="ab"/>
            </w:pPr>
            <w:r>
              <w:t>Средства, выделенные кандидату выдвинувш</w:t>
            </w:r>
            <w:r w:rsidR="00D96182">
              <w:t xml:space="preserve">им </w:t>
            </w:r>
            <w:r>
              <w:t>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Средства гражданина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1.2.4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Средства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</w:p>
        </w:tc>
      </w:tr>
      <w:tr w:rsidR="007C5EF6" w:rsidTr="007C5EF6">
        <w:trPr>
          <w:cantSplit/>
        </w:trPr>
        <w:tc>
          <w:tcPr>
            <w:tcW w:w="9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ind w:left="851"/>
            </w:pPr>
            <w:r>
              <w:t>в том числе</w:t>
            </w: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Перечислено в доход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9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ind w:left="851"/>
            </w:pPr>
            <w:r>
              <w:t>из них</w:t>
            </w: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2.2.1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2.2.2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lastRenderedPageBreak/>
              <w:t>2.2.3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Средств, превышающих предельный размер добровольных пожертвований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</w:p>
        </w:tc>
      </w:tr>
      <w:tr w:rsidR="007C5EF6" w:rsidTr="007C5EF6">
        <w:trPr>
          <w:cantSplit/>
        </w:trPr>
        <w:tc>
          <w:tcPr>
            <w:tcW w:w="9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ind w:left="851"/>
            </w:pPr>
            <w:r>
              <w:t>в том числе</w:t>
            </w: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3.1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3.1.1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3.2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120DDE">
            <w:pPr>
              <w:pStyle w:val="ab"/>
            </w:pPr>
            <w:r>
              <w:t>На предвыборную агитацию через организации телерадиовещания</w:t>
            </w:r>
            <w:r w:rsidR="00D96182">
              <w:t xml:space="preserve">, </w:t>
            </w:r>
            <w:r w:rsidR="00120DDE">
              <w:t>информационно-коммуникационную сеть</w:t>
            </w:r>
            <w:r w:rsidR="00D96182">
              <w:t xml:space="preserve"> «Интернет»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3.3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3.4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3.5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На проведение публичных 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3.6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На оплату работ (услуг) информационного и консультационного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3.7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  <w:trHeight w:val="49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3.8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  <w: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</w:pP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>
              <w:rPr>
                <w:rStyle w:val="a6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денежным средствам</w:t>
            </w:r>
            <w:r>
              <w:rPr>
                <w:rStyle w:val="a6"/>
                <w:b/>
                <w:bCs/>
              </w:rPr>
              <w:footnoteReference w:customMarkFollows="1" w:id="3"/>
              <w:t>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</w:p>
        </w:tc>
      </w:tr>
      <w:tr w:rsidR="007C5EF6" w:rsidTr="007C5EF6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tabs>
                <w:tab w:val="right" w:pos="6603"/>
              </w:tabs>
              <w:rPr>
                <w:b/>
                <w:bCs/>
              </w:rPr>
            </w:pPr>
            <w:r>
              <w:rPr>
                <w:b/>
                <w:bCs/>
              </w:rPr>
              <w:t>Остаток средств фонда на дату сдачи отчета (заверяется банковской справкой)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  <w:smallCaps/>
                <w:vertAlign w:val="subscript"/>
              </w:rPr>
              <w:t>(стр.280=стр.10-стр.100-стр.170-стр.270)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jc w:val="right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F6" w:rsidRDefault="007C5EF6" w:rsidP="00246E60">
            <w:pPr>
              <w:pStyle w:val="ab"/>
              <w:rPr>
                <w:b/>
                <w:bCs/>
              </w:rPr>
            </w:pPr>
          </w:p>
        </w:tc>
      </w:tr>
    </w:tbl>
    <w:p w:rsidR="007C5EF6" w:rsidRDefault="007C5EF6" w:rsidP="007C5EF6">
      <w:pPr>
        <w:pStyle w:val="a7"/>
      </w:pPr>
    </w:p>
    <w:p w:rsidR="007C5EF6" w:rsidRDefault="007C5EF6" w:rsidP="007C5EF6">
      <w:pPr>
        <w:pStyle w:val="a7"/>
        <w:spacing w:after="240"/>
      </w:pPr>
      <w:r>
        <w:t xml:space="preserve"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tbl>
      <w:tblPr>
        <w:tblW w:w="10105" w:type="dxa"/>
        <w:tblLayout w:type="fixed"/>
        <w:tblLook w:val="0000"/>
      </w:tblPr>
      <w:tblGrid>
        <w:gridCol w:w="4788"/>
        <w:gridCol w:w="282"/>
        <w:gridCol w:w="1260"/>
        <w:gridCol w:w="3775"/>
      </w:tblGrid>
      <w:tr w:rsidR="007C5EF6" w:rsidTr="0058646B">
        <w:trPr>
          <w:cantSplit/>
          <w:trHeight w:val="632"/>
        </w:trPr>
        <w:tc>
          <w:tcPr>
            <w:tcW w:w="4788" w:type="dxa"/>
            <w:vMerge w:val="restart"/>
            <w:tcBorders>
              <w:top w:val="nil"/>
              <w:left w:val="nil"/>
              <w:right w:val="nil"/>
            </w:tcBorders>
          </w:tcPr>
          <w:p w:rsidR="007C5EF6" w:rsidRDefault="007C5EF6" w:rsidP="00246E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Кандидат/Уполномоченный представитель по финансовым вопросам кандидата, избирательного объединения </w:t>
            </w:r>
          </w:p>
          <w:p w:rsidR="007C5EF6" w:rsidRDefault="007C5EF6" w:rsidP="00246E60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7C5EF6" w:rsidRDefault="007C5EF6" w:rsidP="00246E6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</w:tcPr>
          <w:p w:rsidR="007C5EF6" w:rsidRDefault="007C5EF6" w:rsidP="0058646B">
            <w:pPr>
              <w:ind w:left="-392" w:firstLine="392"/>
              <w:rPr>
                <w:sz w:val="22"/>
                <w:szCs w:val="22"/>
              </w:rPr>
            </w:pPr>
          </w:p>
          <w:p w:rsidR="007C5EF6" w:rsidRDefault="007C5EF6" w:rsidP="0058646B">
            <w:pPr>
              <w:ind w:left="-392" w:firstLine="392"/>
              <w:rPr>
                <w:sz w:val="22"/>
                <w:szCs w:val="22"/>
              </w:rPr>
            </w:pPr>
          </w:p>
          <w:p w:rsidR="007C5EF6" w:rsidRDefault="007C5EF6" w:rsidP="009B06A9">
            <w:pPr>
              <w:ind w:right="160"/>
              <w:jc w:val="center"/>
              <w:rPr>
                <w:sz w:val="22"/>
                <w:szCs w:val="22"/>
              </w:rPr>
            </w:pPr>
          </w:p>
          <w:p w:rsidR="00120DDE" w:rsidRDefault="00120DDE" w:rsidP="00246E60">
            <w:pPr>
              <w:jc w:val="center"/>
              <w:rPr>
                <w:sz w:val="22"/>
                <w:szCs w:val="22"/>
              </w:rPr>
            </w:pPr>
          </w:p>
          <w:p w:rsidR="007C5EF6" w:rsidRDefault="007C5EF6" w:rsidP="00246E60">
            <w:pPr>
              <w:jc w:val="center"/>
              <w:rPr>
                <w:sz w:val="22"/>
                <w:szCs w:val="22"/>
              </w:rPr>
            </w:pPr>
          </w:p>
          <w:p w:rsidR="007C5EF6" w:rsidRDefault="007C5EF6" w:rsidP="00246E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7C5EF6" w:rsidRDefault="007C5EF6" w:rsidP="00246E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5EF6" w:rsidRDefault="007C5EF6" w:rsidP="009B06A9">
            <w:pPr>
              <w:ind w:left="-454" w:hanging="454"/>
              <w:jc w:val="center"/>
              <w:rPr>
                <w:sz w:val="22"/>
                <w:szCs w:val="22"/>
              </w:rPr>
            </w:pPr>
          </w:p>
        </w:tc>
      </w:tr>
      <w:tr w:rsidR="007C5EF6" w:rsidTr="0058646B">
        <w:trPr>
          <w:cantSplit/>
          <w:trHeight w:val="631"/>
        </w:trPr>
        <w:tc>
          <w:tcPr>
            <w:tcW w:w="4788" w:type="dxa"/>
            <w:vMerge/>
            <w:tcBorders>
              <w:left w:val="nil"/>
              <w:bottom w:val="nil"/>
              <w:right w:val="nil"/>
            </w:tcBorders>
          </w:tcPr>
          <w:p w:rsidR="007C5EF6" w:rsidRDefault="007C5EF6" w:rsidP="00246E60">
            <w:pPr>
              <w:rPr>
                <w:sz w:val="22"/>
                <w:szCs w:val="22"/>
              </w:rPr>
            </w:pPr>
          </w:p>
        </w:tc>
        <w:tc>
          <w:tcPr>
            <w:tcW w:w="282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7C5EF6" w:rsidRDefault="007C5EF6" w:rsidP="00246E6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</w:tcPr>
          <w:p w:rsidR="007C5EF6" w:rsidRDefault="007C5EF6" w:rsidP="00246E60">
            <w:pPr>
              <w:rPr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nil"/>
              <w:right w:val="nil"/>
            </w:tcBorders>
          </w:tcPr>
          <w:p w:rsidR="007C5EF6" w:rsidRPr="00120DDE" w:rsidRDefault="007C5EF6" w:rsidP="009B06A9">
            <w:pPr>
              <w:jc w:val="center"/>
              <w:rPr>
                <w:sz w:val="16"/>
                <w:szCs w:val="16"/>
              </w:rPr>
            </w:pPr>
            <w:r w:rsidRPr="00120DDE">
              <w:rPr>
                <w:sz w:val="16"/>
                <w:szCs w:val="16"/>
              </w:rPr>
              <w:t>(подпись, дата, инициалы, фамилия)</w:t>
            </w:r>
          </w:p>
          <w:p w:rsidR="007C5EF6" w:rsidRDefault="007C5EF6" w:rsidP="009B06A9">
            <w:pPr>
              <w:jc w:val="center"/>
              <w:rPr>
                <w:sz w:val="22"/>
                <w:szCs w:val="22"/>
              </w:rPr>
            </w:pPr>
          </w:p>
        </w:tc>
      </w:tr>
      <w:tr w:rsidR="007C5EF6" w:rsidTr="0058646B">
        <w:trPr>
          <w:trHeight w:val="178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71B" w:rsidRDefault="007C5EF6" w:rsidP="00120DDE">
            <w:pPr>
              <w:pStyle w:val="ConsNormal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r w:rsidR="00120DD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збирательной комиссии </w:t>
            </w:r>
          </w:p>
          <w:p w:rsidR="008F071B" w:rsidRDefault="008F071B" w:rsidP="00120DDE">
            <w:pPr>
              <w:pStyle w:val="ConsNormal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</w:t>
            </w:r>
          </w:p>
          <w:p w:rsidR="007C5EF6" w:rsidRDefault="008F071B" w:rsidP="00120DDE">
            <w:pPr>
              <w:pStyle w:val="ConsNormal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8F071B">
              <w:rPr>
                <w:sz w:val="16"/>
                <w:szCs w:val="16"/>
              </w:rPr>
              <w:t>наименование комиссии)</w:t>
            </w:r>
            <w:r w:rsidR="00120DDE" w:rsidRPr="008F071B">
              <w:rPr>
                <w:sz w:val="16"/>
                <w:szCs w:val="16"/>
              </w:rPr>
              <w:t>**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7C5EF6" w:rsidRDefault="007C5EF6" w:rsidP="00246E60">
            <w:pPr>
              <w:pStyle w:val="ConsNormal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5EF6" w:rsidRDefault="007C5EF6" w:rsidP="00246E60">
            <w:pPr>
              <w:pStyle w:val="ConsNormal"/>
              <w:rPr>
                <w:sz w:val="22"/>
                <w:szCs w:val="22"/>
              </w:rPr>
            </w:pPr>
          </w:p>
        </w:tc>
        <w:tc>
          <w:tcPr>
            <w:tcW w:w="3775" w:type="dxa"/>
            <w:tcBorders>
              <w:left w:val="nil"/>
              <w:bottom w:val="single" w:sz="4" w:space="0" w:color="auto"/>
              <w:right w:val="nil"/>
            </w:tcBorders>
          </w:tcPr>
          <w:p w:rsidR="007C5EF6" w:rsidRDefault="007C5EF6" w:rsidP="009B06A9">
            <w:pPr>
              <w:pStyle w:val="ConsNormal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C5EF6" w:rsidTr="0058646B">
        <w:trPr>
          <w:trHeight w:val="178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7C5EF6" w:rsidRDefault="007C5EF6" w:rsidP="00246E60">
            <w:pPr>
              <w:pStyle w:val="ConsNormal"/>
              <w:rPr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7C5EF6" w:rsidRDefault="007C5EF6" w:rsidP="00246E60">
            <w:pPr>
              <w:pStyle w:val="ConsNormal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5EF6" w:rsidRDefault="007C5EF6" w:rsidP="00246E60">
            <w:pPr>
              <w:pStyle w:val="ConsNormal"/>
              <w:rPr>
                <w:sz w:val="22"/>
                <w:szCs w:val="22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5EF6" w:rsidRPr="00120DDE" w:rsidRDefault="007C5EF6" w:rsidP="009B06A9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120DDE">
              <w:rPr>
                <w:sz w:val="16"/>
                <w:szCs w:val="16"/>
              </w:rPr>
              <w:t>(подпись, дата, инициалы, фамилия)</w:t>
            </w:r>
          </w:p>
        </w:tc>
      </w:tr>
    </w:tbl>
    <w:p w:rsidR="00DE498C" w:rsidRDefault="00DE498C" w:rsidP="007C5EF6">
      <w:pPr>
        <w:pStyle w:val="ConsPlusNonformat"/>
      </w:pPr>
    </w:p>
    <w:sectPr w:rsidR="00DE498C" w:rsidSect="00DE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415" w:rsidRDefault="00CC3415" w:rsidP="00C16976">
      <w:r>
        <w:separator/>
      </w:r>
    </w:p>
  </w:endnote>
  <w:endnote w:type="continuationSeparator" w:id="1">
    <w:p w:rsidR="00CC3415" w:rsidRDefault="00CC3415" w:rsidP="00C16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415" w:rsidRDefault="00CC3415" w:rsidP="00C16976">
      <w:r>
        <w:separator/>
      </w:r>
    </w:p>
  </w:footnote>
  <w:footnote w:type="continuationSeparator" w:id="1">
    <w:p w:rsidR="00CC3415" w:rsidRDefault="00CC3415" w:rsidP="00C16976">
      <w:r>
        <w:continuationSeparator/>
      </w:r>
    </w:p>
  </w:footnote>
  <w:footnote w:id="2">
    <w:p w:rsidR="007C5EF6" w:rsidRDefault="007C5EF6" w:rsidP="007C5EF6">
      <w:pPr>
        <w:pStyle w:val="a9"/>
        <w:rPr>
          <w:sz w:val="18"/>
        </w:rPr>
      </w:pPr>
      <w:r>
        <w:rPr>
          <w:rStyle w:val="a6"/>
          <w:sz w:val="18"/>
        </w:rPr>
        <w:t>*</w:t>
      </w:r>
      <w:r>
        <w:rPr>
          <w:sz w:val="18"/>
        </w:rPr>
        <w:t> Указывается сумма денежных средств, поступивших в избирательный фонд с нарушением, в том числе с превышением установленного предельного размера.</w:t>
      </w:r>
    </w:p>
  </w:footnote>
  <w:footnote w:id="3">
    <w:p w:rsidR="007C5EF6" w:rsidRDefault="007C5EF6" w:rsidP="007C5EF6">
      <w:pPr>
        <w:pStyle w:val="a7"/>
        <w:rPr>
          <w:sz w:val="18"/>
        </w:rPr>
      </w:pPr>
      <w:r>
        <w:rPr>
          <w:rStyle w:val="a6"/>
        </w:rPr>
        <w:t>**</w:t>
      </w:r>
      <w:r>
        <w:rPr>
          <w:sz w:val="18"/>
        </w:rPr>
        <w:t> Заполняется только в итоговом финансовом отчете, в сводных сведениях.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0476"/>
    <w:rsid w:val="00004BE4"/>
    <w:rsid w:val="00063E44"/>
    <w:rsid w:val="00110F78"/>
    <w:rsid w:val="00120DDE"/>
    <w:rsid w:val="0022134C"/>
    <w:rsid w:val="00240CD6"/>
    <w:rsid w:val="003A6867"/>
    <w:rsid w:val="003B6782"/>
    <w:rsid w:val="00466ECE"/>
    <w:rsid w:val="004756F4"/>
    <w:rsid w:val="00557DF3"/>
    <w:rsid w:val="00580D42"/>
    <w:rsid w:val="0058646B"/>
    <w:rsid w:val="005A78D3"/>
    <w:rsid w:val="00667936"/>
    <w:rsid w:val="0067508E"/>
    <w:rsid w:val="0068361B"/>
    <w:rsid w:val="00690153"/>
    <w:rsid w:val="006B0FC4"/>
    <w:rsid w:val="006E3F92"/>
    <w:rsid w:val="00723AFA"/>
    <w:rsid w:val="00734404"/>
    <w:rsid w:val="00743267"/>
    <w:rsid w:val="007C5EF6"/>
    <w:rsid w:val="007F1F7A"/>
    <w:rsid w:val="00866D25"/>
    <w:rsid w:val="008C1CA3"/>
    <w:rsid w:val="008F071B"/>
    <w:rsid w:val="00937C94"/>
    <w:rsid w:val="00956C9B"/>
    <w:rsid w:val="009B06A9"/>
    <w:rsid w:val="009E03D7"/>
    <w:rsid w:val="00A435BF"/>
    <w:rsid w:val="00A50476"/>
    <w:rsid w:val="00BF4706"/>
    <w:rsid w:val="00C16976"/>
    <w:rsid w:val="00C74FB2"/>
    <w:rsid w:val="00CB0A93"/>
    <w:rsid w:val="00CB6A14"/>
    <w:rsid w:val="00CC3415"/>
    <w:rsid w:val="00D001AC"/>
    <w:rsid w:val="00D1590F"/>
    <w:rsid w:val="00D16666"/>
    <w:rsid w:val="00D23A6A"/>
    <w:rsid w:val="00D96182"/>
    <w:rsid w:val="00DE498C"/>
    <w:rsid w:val="00DF3B4B"/>
    <w:rsid w:val="00E96A0D"/>
    <w:rsid w:val="00F24C8B"/>
    <w:rsid w:val="00FA5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5E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743267"/>
    <w:pPr>
      <w:keepNext/>
      <w:overflowPunct/>
      <w:autoSpaceDE/>
      <w:autoSpaceDN/>
      <w:adjustRightInd/>
      <w:ind w:left="4248"/>
      <w:jc w:val="center"/>
      <w:textAlignment w:val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743267"/>
    <w:pPr>
      <w:keepNext/>
      <w:overflowPunct/>
      <w:autoSpaceDE/>
      <w:autoSpaceDN/>
      <w:adjustRightInd/>
      <w:ind w:left="4082"/>
      <w:jc w:val="center"/>
      <w:textAlignment w:val="auto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çàãîëîâîê 1"/>
    <w:basedOn w:val="a"/>
    <w:next w:val="a"/>
    <w:rsid w:val="00A50476"/>
    <w:pPr>
      <w:keepNext/>
      <w:overflowPunct/>
      <w:jc w:val="center"/>
      <w:textAlignment w:val="auto"/>
    </w:pPr>
    <w:rPr>
      <w:szCs w:val="24"/>
    </w:rPr>
  </w:style>
  <w:style w:type="paragraph" w:customStyle="1" w:styleId="ConsNormal">
    <w:name w:val="ConsNormal"/>
    <w:rsid w:val="00A504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Nonformat">
    <w:name w:val="ConsNonformat"/>
    <w:rsid w:val="00A5047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3">
    <w:name w:val="Адресат"/>
    <w:basedOn w:val="a"/>
    <w:rsid w:val="00A50476"/>
    <w:pPr>
      <w:overflowPunct/>
      <w:autoSpaceDE/>
      <w:autoSpaceDN/>
      <w:adjustRightInd/>
      <w:spacing w:after="120"/>
      <w:ind w:left="3969"/>
      <w:jc w:val="center"/>
      <w:textAlignment w:val="auto"/>
    </w:pPr>
    <w:rPr>
      <w:sz w:val="24"/>
    </w:rPr>
  </w:style>
  <w:style w:type="character" w:customStyle="1" w:styleId="20">
    <w:name w:val="Заголовок 2 Знак"/>
    <w:basedOn w:val="a0"/>
    <w:link w:val="2"/>
    <w:semiHidden/>
    <w:rsid w:val="007432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432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743267"/>
    <w:pPr>
      <w:overflowPunct/>
      <w:autoSpaceDE/>
      <w:autoSpaceDN/>
      <w:adjustRightInd/>
      <w:spacing w:line="36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rsid w:val="007432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footnote reference"/>
    <w:basedOn w:val="a0"/>
    <w:semiHidden/>
    <w:rsid w:val="00C16976"/>
    <w:rPr>
      <w:sz w:val="22"/>
      <w:szCs w:val="22"/>
      <w:vertAlign w:val="superscript"/>
    </w:rPr>
  </w:style>
  <w:style w:type="paragraph" w:customStyle="1" w:styleId="ConsPlusNonformat">
    <w:name w:val="ConsPlusNonformat"/>
    <w:rsid w:val="00C169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169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E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C5EF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5E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C5EF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C5E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footnote text"/>
    <w:basedOn w:val="a"/>
    <w:link w:val="aa"/>
    <w:semiHidden/>
    <w:rsid w:val="007C5EF6"/>
    <w:pPr>
      <w:overflowPunct/>
      <w:autoSpaceDE/>
      <w:autoSpaceDN/>
      <w:adjustRightInd/>
      <w:textAlignment w:val="auto"/>
    </w:pPr>
  </w:style>
  <w:style w:type="character" w:customStyle="1" w:styleId="aa">
    <w:name w:val="Текст сноски Знак"/>
    <w:basedOn w:val="a0"/>
    <w:link w:val="a9"/>
    <w:semiHidden/>
    <w:rsid w:val="007C5E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ТабличныйТекст"/>
    <w:basedOn w:val="a"/>
    <w:rsid w:val="007C5EF6"/>
    <w:pPr>
      <w:overflowPunct/>
      <w:autoSpaceDE/>
      <w:autoSpaceDN/>
      <w:adjustRightInd/>
      <w:jc w:val="both"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kfpp75</dc:creator>
  <cp:keywords/>
  <dc:description/>
  <cp:lastModifiedBy>kfpp75</cp:lastModifiedBy>
  <cp:revision>31</cp:revision>
  <cp:lastPrinted>2014-06-17T05:24:00Z</cp:lastPrinted>
  <dcterms:created xsi:type="dcterms:W3CDTF">2014-06-17T05:09:00Z</dcterms:created>
  <dcterms:modified xsi:type="dcterms:W3CDTF">2015-04-21T02:15:00Z</dcterms:modified>
</cp:coreProperties>
</file>